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56" w:rsidRPr="003A5D08" w:rsidRDefault="00536ADD" w:rsidP="00F85996">
      <w:pPr>
        <w:jc w:val="center"/>
        <w:rPr>
          <w:rFonts w:ascii="Arial" w:hAnsi="Arial" w:cs="Arial"/>
          <w:sz w:val="22"/>
          <w:szCs w:val="22"/>
        </w:rPr>
      </w:pPr>
      <w:r w:rsidRPr="003A5D0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7507605</wp:posOffset>
            </wp:positionH>
            <wp:positionV relativeFrom="paragraph">
              <wp:posOffset>-1329690</wp:posOffset>
            </wp:positionV>
            <wp:extent cx="7543800" cy="10670540"/>
            <wp:effectExtent l="0" t="0" r="0" b="0"/>
            <wp:wrapNone/>
            <wp:docPr id="8" name="Bild 4" descr="Beschreibung: Beschreibung: Macintosh HD:Users:Grafik_06:Desktop:HMA-XX-CDM-0007_Vorlagenerstellung_KM1_und_KM2_Pressemitteilung_210x297mm_05.pd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Beschreibung: Beschreibung: Macintosh HD:Users:Grafik_06:Desktop:HMA-XX-CDM-0007_Vorlagenerstellung_KM1_und_KM2_Pressemitteilung_210x297mm_05.pdf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r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996">
        <w:rPr>
          <w:rFonts w:ascii="Arial" w:hAnsi="Arial" w:cs="Arial"/>
          <w:sz w:val="22"/>
          <w:szCs w:val="22"/>
        </w:rPr>
        <w:t xml:space="preserve">      </w:t>
      </w:r>
      <w:r w:rsidR="003A5D08" w:rsidRPr="003A5D08">
        <w:rPr>
          <w:rFonts w:ascii="Arial" w:hAnsi="Arial" w:cs="Arial"/>
          <w:sz w:val="22"/>
          <w:szCs w:val="22"/>
        </w:rPr>
        <w:t>Ergänzende Informationen zu den in den Kerncurricula des Fachrahmenplans Sport (Grundschule)</w:t>
      </w:r>
    </w:p>
    <w:p w:rsidR="003A5D08" w:rsidRPr="003A5D08" w:rsidRDefault="003A5D08" w:rsidP="00051013">
      <w:pPr>
        <w:pStyle w:val="Fuzeile"/>
        <w:spacing w:line="276" w:lineRule="auto"/>
        <w:ind w:left="567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63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606"/>
        <w:gridCol w:w="3191"/>
        <w:gridCol w:w="1842"/>
      </w:tblGrid>
      <w:tr w:rsidR="003542DE" w:rsidRPr="003A5D08" w:rsidTr="00A14F11">
        <w:trPr>
          <w:trHeight w:val="744"/>
        </w:trPr>
        <w:tc>
          <w:tcPr>
            <w:tcW w:w="7797" w:type="dxa"/>
            <w:gridSpan w:val="2"/>
          </w:tcPr>
          <w:p w:rsidR="003542DE" w:rsidRDefault="003542DE" w:rsidP="00A14F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des Unterrichtsvorhabens</w:t>
            </w:r>
          </w:p>
          <w:p w:rsidR="003542DE" w:rsidRPr="00430DD5" w:rsidRDefault="00430DD5" w:rsidP="00430DD5">
            <w:pPr>
              <w:spacing w:after="120"/>
              <w:rPr>
                <w:sz w:val="22"/>
                <w:szCs w:val="22"/>
              </w:rPr>
            </w:pPr>
            <w:r w:rsidRPr="00430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3542DE" w:rsidRDefault="003542DE" w:rsidP="00A14F1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Jahrgang</w:t>
            </w:r>
          </w:p>
          <w:p w:rsidR="003542DE" w:rsidRPr="00313884" w:rsidRDefault="00313884" w:rsidP="00313884">
            <w:pPr>
              <w:spacing w:after="120"/>
              <w:rPr>
                <w:sz w:val="22"/>
                <w:szCs w:val="22"/>
              </w:rPr>
            </w:pPr>
            <w:r w:rsidRPr="00313884">
              <w:rPr>
                <w:sz w:val="22"/>
                <w:szCs w:val="22"/>
              </w:rPr>
              <w:t xml:space="preserve"> </w:t>
            </w:r>
          </w:p>
        </w:tc>
      </w:tr>
      <w:tr w:rsidR="003542DE" w:rsidRPr="003A5D08" w:rsidTr="00E331C9">
        <w:trPr>
          <w:trHeight w:val="744"/>
        </w:trPr>
        <w:tc>
          <w:tcPr>
            <w:tcW w:w="9639" w:type="dxa"/>
            <w:gridSpan w:val="3"/>
          </w:tcPr>
          <w:p w:rsidR="003542DE" w:rsidRPr="004B6A02" w:rsidRDefault="003542DE" w:rsidP="003542DE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Zuordnung zum Bewegungsfeld</w:t>
            </w:r>
          </w:p>
          <w:p w:rsidR="003542DE" w:rsidRPr="00430DD5" w:rsidRDefault="00430DD5" w:rsidP="00430DD5">
            <w:pPr>
              <w:spacing w:after="120"/>
              <w:rPr>
                <w:sz w:val="22"/>
                <w:szCs w:val="22"/>
              </w:rPr>
            </w:pPr>
            <w:r w:rsidRPr="00430DD5">
              <w:rPr>
                <w:sz w:val="22"/>
                <w:szCs w:val="22"/>
              </w:rPr>
              <w:t xml:space="preserve"> </w:t>
            </w:r>
          </w:p>
        </w:tc>
      </w:tr>
      <w:tr w:rsidR="003A5D08" w:rsidRPr="003A5D08" w:rsidTr="00313884">
        <w:trPr>
          <w:trHeight w:val="4476"/>
        </w:trPr>
        <w:tc>
          <w:tcPr>
            <w:tcW w:w="9639" w:type="dxa"/>
            <w:gridSpan w:val="3"/>
          </w:tcPr>
          <w:p w:rsidR="003A5D08" w:rsidRPr="00F85996" w:rsidRDefault="003A5D08" w:rsidP="003A47E7">
            <w:pPr>
              <w:rPr>
                <w:b/>
                <w:sz w:val="22"/>
                <w:szCs w:val="22"/>
              </w:rPr>
            </w:pPr>
            <w:r w:rsidRPr="00F85996">
              <w:rPr>
                <w:b/>
                <w:sz w:val="22"/>
                <w:szCs w:val="22"/>
              </w:rPr>
              <w:t>Stundeninhalte (Exemplarische Übersicht)</w:t>
            </w:r>
          </w:p>
          <w:p w:rsidR="003A5D08" w:rsidRPr="003A5D08" w:rsidRDefault="003A5D08" w:rsidP="003A5D08">
            <w:pPr>
              <w:ind w:left="306"/>
              <w:rPr>
                <w:sz w:val="22"/>
                <w:szCs w:val="22"/>
              </w:rPr>
            </w:pPr>
          </w:p>
          <w:p w:rsidR="003A5D08" w:rsidRPr="003A5D08" w:rsidRDefault="003A5D08" w:rsidP="003A5D08">
            <w:pPr>
              <w:pStyle w:val="Listenabsatz"/>
              <w:numPr>
                <w:ilvl w:val="0"/>
                <w:numId w:val="1"/>
              </w:numPr>
              <w:spacing w:after="600" w:line="480" w:lineRule="auto"/>
              <w:ind w:left="714" w:hanging="357"/>
              <w:contextualSpacing w:val="0"/>
              <w:rPr>
                <w:sz w:val="22"/>
                <w:szCs w:val="22"/>
              </w:rPr>
            </w:pPr>
          </w:p>
          <w:p w:rsidR="003A5D08" w:rsidRPr="003A5D08" w:rsidRDefault="003A5D08" w:rsidP="003A5D08">
            <w:pPr>
              <w:pStyle w:val="Listenabsatz"/>
              <w:numPr>
                <w:ilvl w:val="0"/>
                <w:numId w:val="1"/>
              </w:numPr>
              <w:spacing w:after="600" w:line="480" w:lineRule="auto"/>
              <w:ind w:left="714" w:hanging="357"/>
              <w:contextualSpacing w:val="0"/>
              <w:rPr>
                <w:sz w:val="22"/>
                <w:szCs w:val="22"/>
              </w:rPr>
            </w:pPr>
          </w:p>
          <w:p w:rsidR="003A5D08" w:rsidRPr="003A5D08" w:rsidRDefault="003A5D08" w:rsidP="003A5D08">
            <w:pPr>
              <w:pStyle w:val="Listenabsatz"/>
              <w:numPr>
                <w:ilvl w:val="0"/>
                <w:numId w:val="1"/>
              </w:numPr>
              <w:spacing w:after="600" w:line="480" w:lineRule="auto"/>
              <w:ind w:left="714" w:hanging="357"/>
              <w:contextualSpacing w:val="0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3A5D08" w:rsidRPr="00F85996" w:rsidRDefault="00F85996" w:rsidP="00313884">
            <w:pPr>
              <w:spacing w:after="120" w:line="480" w:lineRule="auto"/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(bitte Stundenanzahl entsprechend erweitern)</w:t>
            </w:r>
          </w:p>
        </w:tc>
      </w:tr>
      <w:tr w:rsidR="003A5D08" w:rsidRPr="003A5D08" w:rsidTr="00FB3C60">
        <w:tc>
          <w:tcPr>
            <w:tcW w:w="4606" w:type="dxa"/>
          </w:tcPr>
          <w:p w:rsidR="003A5D08" w:rsidRDefault="00F85996" w:rsidP="003A47E7">
            <w:pPr>
              <w:rPr>
                <w:sz w:val="22"/>
                <w:szCs w:val="22"/>
              </w:rPr>
            </w:pPr>
            <w:r w:rsidRPr="00F85996">
              <w:rPr>
                <w:b/>
                <w:sz w:val="22"/>
                <w:szCs w:val="22"/>
              </w:rPr>
              <w:t xml:space="preserve">Besonderer Material- und </w:t>
            </w:r>
            <w:r w:rsidR="003A5D08" w:rsidRPr="00F85996">
              <w:rPr>
                <w:b/>
                <w:sz w:val="22"/>
                <w:szCs w:val="22"/>
              </w:rPr>
              <w:t>Gerätebedarf</w:t>
            </w:r>
          </w:p>
          <w:p w:rsidR="00F85996" w:rsidRDefault="00F85996" w:rsidP="003A47E7">
            <w:pPr>
              <w:rPr>
                <w:sz w:val="22"/>
                <w:szCs w:val="22"/>
              </w:rPr>
            </w:pPr>
          </w:p>
          <w:p w:rsidR="003A5D08" w:rsidRPr="003A5D08" w:rsidRDefault="003A5D08" w:rsidP="003A47E7">
            <w:pPr>
              <w:rPr>
                <w:sz w:val="22"/>
                <w:szCs w:val="22"/>
              </w:rPr>
            </w:pPr>
          </w:p>
        </w:tc>
        <w:tc>
          <w:tcPr>
            <w:tcW w:w="5033" w:type="dxa"/>
            <w:gridSpan w:val="2"/>
          </w:tcPr>
          <w:p w:rsidR="003A5D08" w:rsidRPr="00F85996" w:rsidRDefault="003A5D08" w:rsidP="003A47E7">
            <w:pPr>
              <w:rPr>
                <w:b/>
                <w:sz w:val="22"/>
                <w:szCs w:val="22"/>
              </w:rPr>
            </w:pPr>
            <w:r w:rsidRPr="00F85996">
              <w:rPr>
                <w:b/>
                <w:sz w:val="22"/>
                <w:szCs w:val="22"/>
              </w:rPr>
              <w:t>Literatur</w:t>
            </w:r>
            <w:r w:rsidR="00F85996" w:rsidRPr="00F85996">
              <w:rPr>
                <w:b/>
                <w:sz w:val="22"/>
                <w:szCs w:val="22"/>
              </w:rPr>
              <w:t xml:space="preserve">, </w:t>
            </w:r>
            <w:r w:rsidRPr="00F85996">
              <w:rPr>
                <w:b/>
                <w:sz w:val="22"/>
                <w:szCs w:val="22"/>
              </w:rPr>
              <w:t>Handreichungen</w:t>
            </w:r>
            <w:r w:rsidR="00F85996" w:rsidRPr="00F85996">
              <w:rPr>
                <w:b/>
                <w:sz w:val="22"/>
                <w:szCs w:val="22"/>
              </w:rPr>
              <w:t xml:space="preserve"> &amp; Links</w:t>
            </w:r>
          </w:p>
          <w:p w:rsidR="00F85996" w:rsidRDefault="00F85996" w:rsidP="003A47E7">
            <w:pPr>
              <w:rPr>
                <w:sz w:val="22"/>
                <w:szCs w:val="22"/>
              </w:rPr>
            </w:pPr>
          </w:p>
          <w:p w:rsidR="00F85996" w:rsidRPr="003A5D08" w:rsidRDefault="00F85996" w:rsidP="003A47E7">
            <w:pPr>
              <w:rPr>
                <w:sz w:val="22"/>
                <w:szCs w:val="22"/>
              </w:rPr>
            </w:pPr>
          </w:p>
        </w:tc>
      </w:tr>
      <w:tr w:rsidR="003A5D08" w:rsidRPr="003A5D08" w:rsidTr="00FB3C60">
        <w:tc>
          <w:tcPr>
            <w:tcW w:w="4606" w:type="dxa"/>
          </w:tcPr>
          <w:p w:rsidR="003A5D08" w:rsidRDefault="003A5D08" w:rsidP="003A47E7">
            <w:pPr>
              <w:rPr>
                <w:sz w:val="22"/>
                <w:szCs w:val="22"/>
              </w:rPr>
            </w:pPr>
            <w:r w:rsidRPr="00F85996">
              <w:rPr>
                <w:b/>
                <w:sz w:val="22"/>
                <w:szCs w:val="22"/>
              </w:rPr>
              <w:t>Meth.-</w:t>
            </w:r>
            <w:proofErr w:type="spellStart"/>
            <w:r w:rsidRPr="00F85996">
              <w:rPr>
                <w:b/>
                <w:sz w:val="22"/>
                <w:szCs w:val="22"/>
              </w:rPr>
              <w:t>did</w:t>
            </w:r>
            <w:proofErr w:type="spellEnd"/>
            <w:r w:rsidRPr="00F85996">
              <w:rPr>
                <w:b/>
                <w:sz w:val="22"/>
                <w:szCs w:val="22"/>
              </w:rPr>
              <w:t>. Hinweise</w:t>
            </w:r>
            <w:r w:rsidR="00F85996">
              <w:rPr>
                <w:b/>
                <w:sz w:val="22"/>
                <w:szCs w:val="22"/>
              </w:rPr>
              <w:t xml:space="preserve"> zur Umsetzung, S</w:t>
            </w:r>
            <w:r w:rsidR="00F85996">
              <w:rPr>
                <w:b/>
                <w:sz w:val="22"/>
                <w:szCs w:val="22"/>
              </w:rPr>
              <w:t>i</w:t>
            </w:r>
            <w:r w:rsidR="00F85996">
              <w:rPr>
                <w:b/>
                <w:sz w:val="22"/>
                <w:szCs w:val="22"/>
              </w:rPr>
              <w:t>cherheit und Inklusion</w:t>
            </w:r>
          </w:p>
          <w:p w:rsidR="00F85996" w:rsidRDefault="00F85996" w:rsidP="003A47E7">
            <w:pPr>
              <w:rPr>
                <w:sz w:val="22"/>
                <w:szCs w:val="22"/>
              </w:rPr>
            </w:pPr>
          </w:p>
          <w:p w:rsidR="00DF227E" w:rsidRDefault="00DF227E" w:rsidP="003A47E7">
            <w:pPr>
              <w:rPr>
                <w:sz w:val="22"/>
                <w:szCs w:val="22"/>
              </w:rPr>
            </w:pPr>
          </w:p>
          <w:p w:rsidR="00F85996" w:rsidRPr="00F85996" w:rsidRDefault="00F85996" w:rsidP="003A47E7">
            <w:pPr>
              <w:rPr>
                <w:sz w:val="22"/>
                <w:szCs w:val="22"/>
              </w:rPr>
            </w:pPr>
          </w:p>
        </w:tc>
        <w:tc>
          <w:tcPr>
            <w:tcW w:w="5033" w:type="dxa"/>
            <w:gridSpan w:val="2"/>
          </w:tcPr>
          <w:p w:rsidR="00DF227E" w:rsidRPr="00F85996" w:rsidRDefault="00DF227E" w:rsidP="00DF22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Auf das UV angepasste </w:t>
            </w:r>
            <w:r w:rsidRPr="00F85996">
              <w:rPr>
                <w:b/>
                <w:sz w:val="22"/>
                <w:szCs w:val="22"/>
              </w:rPr>
              <w:t>Beobachtungskrit</w:t>
            </w:r>
            <w:r w:rsidRPr="00F85996">
              <w:rPr>
                <w:b/>
                <w:sz w:val="22"/>
                <w:szCs w:val="22"/>
              </w:rPr>
              <w:t>e</w:t>
            </w:r>
            <w:r w:rsidRPr="00F85996">
              <w:rPr>
                <w:b/>
                <w:sz w:val="22"/>
                <w:szCs w:val="22"/>
              </w:rPr>
              <w:t>rien Ende Jahrgang 2 bzw.</w:t>
            </w:r>
          </w:p>
          <w:p w:rsidR="003A5D08" w:rsidRPr="00DF227E" w:rsidRDefault="00DF227E" w:rsidP="003A47E7">
            <w:pPr>
              <w:rPr>
                <w:b/>
                <w:sz w:val="22"/>
                <w:szCs w:val="22"/>
              </w:rPr>
            </w:pPr>
            <w:r w:rsidRPr="00F85996">
              <w:rPr>
                <w:b/>
                <w:sz w:val="22"/>
                <w:szCs w:val="22"/>
              </w:rPr>
              <w:t>Regelanforderungen Ende Jahrgang 4</w:t>
            </w:r>
          </w:p>
          <w:p w:rsidR="003A5D08" w:rsidRDefault="003A5D08" w:rsidP="003A47E7">
            <w:pPr>
              <w:rPr>
                <w:sz w:val="22"/>
                <w:szCs w:val="22"/>
              </w:rPr>
            </w:pPr>
          </w:p>
          <w:p w:rsidR="00DF227E" w:rsidRPr="003A5D08" w:rsidRDefault="00DF227E" w:rsidP="003A47E7">
            <w:pPr>
              <w:rPr>
                <w:sz w:val="22"/>
                <w:szCs w:val="22"/>
              </w:rPr>
            </w:pPr>
          </w:p>
        </w:tc>
      </w:tr>
    </w:tbl>
    <w:p w:rsidR="003A5D08" w:rsidRDefault="003A5D08" w:rsidP="00051013">
      <w:pPr>
        <w:pStyle w:val="Fuzeile"/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:rsidR="00A11F87" w:rsidRDefault="005F37B9" w:rsidP="00A11F87">
      <w:pPr>
        <w:pStyle w:val="Fuzeile"/>
        <w:spacing w:line="276" w:lineRule="auto"/>
        <w:ind w:left="567" w:right="1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 Hamburger Fachrahmenplan Sport für die Grundschule (2022) werden in den Kerncurricula zentrale Informationen zur zielgerichteten Durchführung von Unterrichtsvorhaben angeboten. </w:t>
      </w:r>
      <w:r w:rsidR="00DE4734">
        <w:rPr>
          <w:rFonts w:ascii="Arial" w:hAnsi="Arial" w:cs="Arial"/>
          <w:sz w:val="22"/>
          <w:szCs w:val="22"/>
        </w:rPr>
        <w:t>Das vorliegende</w:t>
      </w:r>
      <w:r w:rsidR="00F85996">
        <w:rPr>
          <w:rFonts w:ascii="Arial" w:hAnsi="Arial" w:cs="Arial"/>
          <w:sz w:val="22"/>
          <w:szCs w:val="22"/>
        </w:rPr>
        <w:t xml:space="preserve"> Dokument wurde vom Arbeitsbereich Bewegung &amp; Sport des Landesinstituts für Leh</w:t>
      </w:r>
      <w:r w:rsidR="00F85996">
        <w:rPr>
          <w:rFonts w:ascii="Arial" w:hAnsi="Arial" w:cs="Arial"/>
          <w:sz w:val="22"/>
          <w:szCs w:val="22"/>
        </w:rPr>
        <w:t>r</w:t>
      </w:r>
      <w:r w:rsidR="00F85996">
        <w:rPr>
          <w:rFonts w:ascii="Arial" w:hAnsi="Arial" w:cs="Arial"/>
          <w:sz w:val="22"/>
          <w:szCs w:val="22"/>
        </w:rPr>
        <w:t>erbildung und Schulentwicklung erstellt</w:t>
      </w:r>
      <w:r>
        <w:rPr>
          <w:rFonts w:ascii="Arial" w:hAnsi="Arial" w:cs="Arial"/>
          <w:sz w:val="22"/>
          <w:szCs w:val="22"/>
        </w:rPr>
        <w:t xml:space="preserve"> und dient dazu, die zusätzlich hilfreichen Informationen für einzelne Unterrichtsvorhaben zu bündeln. </w:t>
      </w:r>
      <w:r w:rsidR="00DE4734">
        <w:rPr>
          <w:rFonts w:ascii="Arial" w:hAnsi="Arial" w:cs="Arial"/>
          <w:sz w:val="22"/>
          <w:szCs w:val="22"/>
        </w:rPr>
        <w:t>Den Hamburger Grundschulen</w:t>
      </w:r>
      <w:r>
        <w:rPr>
          <w:rFonts w:ascii="Arial" w:hAnsi="Arial" w:cs="Arial"/>
          <w:sz w:val="22"/>
          <w:szCs w:val="22"/>
        </w:rPr>
        <w:t xml:space="preserve"> </w:t>
      </w:r>
      <w:r w:rsidR="00DE4734">
        <w:rPr>
          <w:rFonts w:ascii="Arial" w:hAnsi="Arial" w:cs="Arial"/>
          <w:sz w:val="22"/>
          <w:szCs w:val="22"/>
        </w:rPr>
        <w:t xml:space="preserve">wird </w:t>
      </w:r>
      <w:r w:rsidR="005144AA">
        <w:rPr>
          <w:rFonts w:ascii="Arial" w:hAnsi="Arial" w:cs="Arial"/>
          <w:sz w:val="22"/>
          <w:szCs w:val="22"/>
        </w:rPr>
        <w:t xml:space="preserve">damit </w:t>
      </w:r>
      <w:r w:rsidR="00DE4734">
        <w:rPr>
          <w:rFonts w:ascii="Arial" w:hAnsi="Arial" w:cs="Arial"/>
          <w:sz w:val="22"/>
          <w:szCs w:val="22"/>
        </w:rPr>
        <w:t>die Möglic</w:t>
      </w:r>
      <w:r w:rsidR="00DE4734">
        <w:rPr>
          <w:rFonts w:ascii="Arial" w:hAnsi="Arial" w:cs="Arial"/>
          <w:sz w:val="22"/>
          <w:szCs w:val="22"/>
        </w:rPr>
        <w:t>h</w:t>
      </w:r>
      <w:r w:rsidR="00DE4734">
        <w:rPr>
          <w:rFonts w:ascii="Arial" w:hAnsi="Arial" w:cs="Arial"/>
          <w:sz w:val="22"/>
          <w:szCs w:val="22"/>
        </w:rPr>
        <w:t xml:space="preserve">keit geboten, ihre Unterrichtsvorhaben untereinander auszutauschen </w:t>
      </w:r>
      <w:r w:rsidR="00A11F87">
        <w:rPr>
          <w:rFonts w:ascii="Arial" w:hAnsi="Arial" w:cs="Arial"/>
          <w:sz w:val="22"/>
          <w:szCs w:val="22"/>
        </w:rPr>
        <w:t>und sie ggf. bei LMS ihrem schulinternen Curriculum hinzuzufügen.</w:t>
      </w:r>
      <w:r w:rsidR="005144AA">
        <w:rPr>
          <w:rFonts w:ascii="Arial" w:hAnsi="Arial" w:cs="Arial"/>
          <w:sz w:val="22"/>
          <w:szCs w:val="22"/>
        </w:rPr>
        <w:t xml:space="preserve"> </w:t>
      </w:r>
      <w:r w:rsidR="004F4F71">
        <w:rPr>
          <w:rFonts w:ascii="Arial" w:hAnsi="Arial" w:cs="Arial"/>
          <w:sz w:val="22"/>
          <w:szCs w:val="22"/>
        </w:rPr>
        <w:t>Sie stehen somit allen Hamburger Schulen und dem A</w:t>
      </w:r>
      <w:r w:rsidR="004F4F71">
        <w:rPr>
          <w:rFonts w:ascii="Arial" w:hAnsi="Arial" w:cs="Arial"/>
          <w:sz w:val="22"/>
          <w:szCs w:val="22"/>
        </w:rPr>
        <w:t>r</w:t>
      </w:r>
      <w:r w:rsidR="004F4F71">
        <w:rPr>
          <w:rFonts w:ascii="Arial" w:hAnsi="Arial" w:cs="Arial"/>
          <w:sz w:val="22"/>
          <w:szCs w:val="22"/>
        </w:rPr>
        <w:t>beitsbereich Bewegung &amp;Sport zur weiteren Verwendung zur Verfügung.</w:t>
      </w:r>
    </w:p>
    <w:sectPr w:rsidR="00A11F87" w:rsidSect="00536ADD">
      <w:headerReference w:type="even" r:id="rId10"/>
      <w:footerReference w:type="default" r:id="rId11"/>
      <w:headerReference w:type="first" r:id="rId12"/>
      <w:footerReference w:type="first" r:id="rId13"/>
      <w:pgSz w:w="11900" w:h="16840"/>
      <w:pgMar w:top="1216" w:right="1077" w:bottom="1843" w:left="454" w:header="2325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206" w:rsidRDefault="00F62206" w:rsidP="00856D56">
      <w:r>
        <w:separator/>
      </w:r>
    </w:p>
  </w:endnote>
  <w:endnote w:type="continuationSeparator" w:id="0">
    <w:p w:rsidR="00F62206" w:rsidRDefault="00F62206" w:rsidP="0085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amburgSans">
    <w:altName w:val="HamburgSans"/>
    <w:charset w:val="00"/>
    <w:family w:val="swiss"/>
    <w:pitch w:val="variable"/>
    <w:sig w:usb0="00000003" w:usb1="4000204A" w:usb2="00000000" w:usb3="00000000" w:csb0="00000093" w:csb1="00000000"/>
  </w:font>
  <w:font w:name="HamburgSans-Bold">
    <w:charset w:val="4D"/>
    <w:family w:val="swiss"/>
    <w:pitch w:val="variable"/>
    <w:sig w:usb0="A00000EF" w:usb1="4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8D2" w:rsidRPr="0013011F" w:rsidRDefault="000B1F57" w:rsidP="000605AB">
    <w:pPr>
      <w:pStyle w:val="Fuzeile"/>
      <w:jc w:val="center"/>
      <w:rPr>
        <w:rFonts w:ascii="HamburgSans" w:hAnsi="HamburgSans"/>
        <w:sz w:val="18"/>
        <w:szCs w:val="18"/>
      </w:rPr>
    </w:pPr>
    <w:r w:rsidRPr="00536ADD">
      <w:rPr>
        <w:rStyle w:val="Seitenzahl"/>
        <w:rFonts w:ascii="HamburgSans" w:hAnsi="HamburgSans"/>
        <w:noProof/>
        <w:sz w:val="18"/>
        <w:szCs w:val="18"/>
      </w:rPr>
      <w:drawing>
        <wp:anchor distT="0" distB="0" distL="114300" distR="114300" simplePos="0" relativeHeight="251665408" behindDoc="0" locked="0" layoutInCell="1" allowOverlap="0" wp14:anchorId="1EA001F0" wp14:editId="7B770556">
          <wp:simplePos x="0" y="0"/>
          <wp:positionH relativeFrom="column">
            <wp:posOffset>26035</wp:posOffset>
          </wp:positionH>
          <wp:positionV relativeFrom="paragraph">
            <wp:posOffset>-480060</wp:posOffset>
          </wp:positionV>
          <wp:extent cx="443230" cy="481965"/>
          <wp:effectExtent l="0" t="0" r="1270" b="635"/>
          <wp:wrapSquare wrapText="bothSides"/>
          <wp:docPr id="22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-logo pos 4c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4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0B5" w:rsidRPr="00536ADD">
      <w:rPr>
        <w:rStyle w:val="Seitenzahl"/>
        <w:rFonts w:ascii="HamburgSans" w:hAnsi="HamburgSans"/>
        <w:noProof/>
        <w:sz w:val="18"/>
        <w:szCs w:val="18"/>
      </w:rPr>
      <w:drawing>
        <wp:anchor distT="180340" distB="0" distL="540385" distR="114300" simplePos="0" relativeHeight="251664384" behindDoc="0" locked="0" layoutInCell="1" allowOverlap="1" wp14:anchorId="2014BA71" wp14:editId="564140D0">
          <wp:simplePos x="0" y="0"/>
          <wp:positionH relativeFrom="column">
            <wp:posOffset>6033770</wp:posOffset>
          </wp:positionH>
          <wp:positionV relativeFrom="paragraph">
            <wp:posOffset>-532765</wp:posOffset>
          </wp:positionV>
          <wp:extent cx="899795" cy="580390"/>
          <wp:effectExtent l="0" t="0" r="1905" b="3810"/>
          <wp:wrapSquare wrapText="bothSides"/>
          <wp:docPr id="21" name="Bild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H_4C_positiv"/>
                  <pic:cNvPicPr>
                    <a:picLocks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8D2" w:rsidRPr="00856D56" w:rsidRDefault="00536ADD" w:rsidP="000605AB">
    <w:pPr>
      <w:widowControl w:val="0"/>
      <w:tabs>
        <w:tab w:val="left" w:pos="360"/>
      </w:tabs>
      <w:autoSpaceDE w:val="0"/>
      <w:autoSpaceDN w:val="0"/>
      <w:adjustRightInd w:val="0"/>
      <w:spacing w:after="57"/>
      <w:textAlignment w:val="center"/>
      <w:rPr>
        <w:rFonts w:ascii="HamburgSans" w:hAnsi="HamburgSans"/>
        <w:sz w:val="22"/>
        <w:szCs w:val="22"/>
      </w:rPr>
    </w:pPr>
    <w:r>
      <w:rPr>
        <w:noProof/>
      </w:rPr>
      <w:drawing>
        <wp:anchor distT="0" distB="0" distL="114300" distR="114300" simplePos="0" relativeHeight="251662336" behindDoc="0" locked="0" layoutInCell="1" allowOverlap="0" wp14:anchorId="050A03E0" wp14:editId="6C436477">
          <wp:simplePos x="0" y="0"/>
          <wp:positionH relativeFrom="column">
            <wp:posOffset>45720</wp:posOffset>
          </wp:positionH>
          <wp:positionV relativeFrom="paragraph">
            <wp:posOffset>-383540</wp:posOffset>
          </wp:positionV>
          <wp:extent cx="443230" cy="481965"/>
          <wp:effectExtent l="0" t="0" r="1270" b="635"/>
          <wp:wrapSquare wrapText="bothSides"/>
          <wp:docPr id="13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-logo pos 4c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4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80340" distB="0" distL="540385" distR="114300" simplePos="0" relativeHeight="251660288" behindDoc="0" locked="0" layoutInCell="1" allowOverlap="1" wp14:anchorId="70721CFE" wp14:editId="64CF2E8A">
          <wp:simplePos x="0" y="0"/>
          <wp:positionH relativeFrom="column">
            <wp:posOffset>6078220</wp:posOffset>
          </wp:positionH>
          <wp:positionV relativeFrom="paragraph">
            <wp:posOffset>-450850</wp:posOffset>
          </wp:positionV>
          <wp:extent cx="899795" cy="583565"/>
          <wp:effectExtent l="0" t="0" r="0" b="0"/>
          <wp:wrapSquare wrapText="bothSides"/>
          <wp:docPr id="17" name="Bild 15" descr="HH_4C_positiv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H_4C_positiv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38D2" w:rsidRPr="001742A2">
      <w:rPr>
        <w:rFonts w:ascii="HamburgSans" w:hAnsi="HamburgSans" w:cs="HamburgSans-Bold"/>
        <w:b/>
        <w:bCs/>
        <w:color w:val="00000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206" w:rsidRDefault="00F62206" w:rsidP="00856D56">
      <w:r>
        <w:separator/>
      </w:r>
    </w:p>
  </w:footnote>
  <w:footnote w:type="continuationSeparator" w:id="0">
    <w:p w:rsidR="00F62206" w:rsidRDefault="00F62206" w:rsidP="00856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294"/>
      <w:gridCol w:w="2095"/>
      <w:gridCol w:w="4063"/>
    </w:tblGrid>
    <w:tr w:rsidR="004438D2" w:rsidRPr="008E0D90" w:rsidTr="00212044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4438D2" w:rsidRPr="00212044" w:rsidRDefault="004438D2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4438D2" w:rsidRPr="00212044" w:rsidRDefault="004438D2">
          <w:pPr>
            <w:pStyle w:val="MittlereSchattierung1-Akzent11"/>
            <w:rPr>
              <w:rFonts w:ascii="Cambria" w:hAnsi="Cambria"/>
              <w:color w:val="4F81BD"/>
              <w:szCs w:val="20"/>
            </w:rPr>
          </w:pPr>
          <w:r w:rsidRPr="00212044">
            <w:rPr>
              <w:rFonts w:ascii="Cambria" w:hAnsi="Cambria"/>
              <w:color w:val="4F81BD"/>
            </w:rPr>
            <w:t>[Geben Sie Text ein]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4438D2" w:rsidRPr="00212044" w:rsidRDefault="004438D2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</w:tr>
    <w:tr w:rsidR="004438D2" w:rsidRPr="008E0D90" w:rsidTr="00212044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4438D2" w:rsidRPr="00212044" w:rsidRDefault="004438D2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:rsidR="004438D2" w:rsidRPr="00212044" w:rsidRDefault="004438D2">
          <w:pPr>
            <w:rPr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4438D2" w:rsidRPr="00212044" w:rsidRDefault="004438D2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</w:tr>
  </w:tbl>
  <w:p w:rsidR="004438D2" w:rsidRDefault="004438D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8D2" w:rsidRDefault="00BD0C13" w:rsidP="000E1620">
    <w:pPr>
      <w:pStyle w:val="Kopfzeile"/>
      <w:widowControl w:val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0605B82" wp14:editId="2BA34BF1">
              <wp:simplePos x="0" y="0"/>
              <wp:positionH relativeFrom="column">
                <wp:posOffset>1759584</wp:posOffset>
              </wp:positionH>
              <wp:positionV relativeFrom="paragraph">
                <wp:posOffset>-1257300</wp:posOffset>
              </wp:positionV>
              <wp:extent cx="5038725" cy="572625"/>
              <wp:effectExtent l="0" t="0" r="0" b="0"/>
              <wp:wrapNone/>
              <wp:docPr id="9" name="Gruppieren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38725" cy="572625"/>
                        <a:chOff x="0" y="0"/>
                        <a:chExt cx="2876549" cy="572625"/>
                      </a:xfrm>
                    </wpg:grpSpPr>
                    <wps:wsp>
                      <wps:cNvPr id="5" name="Rechteck 3"/>
                      <wps:cNvSpPr>
                        <a:spLocks/>
                      </wps:cNvSpPr>
                      <wps:spPr bwMode="auto">
                        <a:xfrm>
                          <a:off x="0" y="26983"/>
                          <a:ext cx="2575556" cy="445770"/>
                        </a:xfrm>
                        <a:prstGeom prst="rect">
                          <a:avLst/>
                        </a:prstGeom>
                        <a:solidFill>
                          <a:srgbClr val="E3E3E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Textfeld 4"/>
                      <wps:cNvSpPr txBox="1">
                        <a:spLocks/>
                      </wps:cNvSpPr>
                      <wps:spPr bwMode="auto">
                        <a:xfrm>
                          <a:off x="17984" y="0"/>
                          <a:ext cx="2858565" cy="57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4BC9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8D2" w:rsidRPr="00D83EAB" w:rsidRDefault="009D013C">
                            <w:pPr>
                              <w:rPr>
                                <w:rFonts w:ascii="Arial" w:hAnsi="Arial" w:cs="Arial"/>
                                <w:b/>
                                <w:color w:val="003063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063"/>
                                <w:sz w:val="44"/>
                                <w:szCs w:val="44"/>
                              </w:rPr>
                              <w:t>Unterrichtsvorhaben Sport (GS)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uppieren 9" o:spid="_x0000_s1026" style="position:absolute;margin-left:138.55pt;margin-top:-99pt;width:396.75pt;height:45.1pt;z-index:251658240;mso-width-relative:margin;mso-height-relative:margin" coordsize="28765,5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M+CQQAAJELAAAOAAAAZHJzL2Uyb0RvYy54bWzMVtlu3DYUfS/QfyD0LmujVlgOZjUKuE0Q&#10;J+gzR6JGQiRRJTnWuEX/vZekZrMdoPCkQD2AzCsuOvfwnkPefth3LXqiXDSszy3vxrUQ7QtWNv02&#10;t75+WduJhYQkfUla1tPceqbC+nD380+345BRn9WsLSlHsEgvsnHIrVrKIXMcUdS0I+KGDbSHzorx&#10;jkgI+dYpORlh9a51fNeNnJHxcuCsoELA26XptO70+lVFC/mxqgSVqM0twCb1k+vnRj2du1uSbTkZ&#10;6qaYYJB3oOhI08NHj0stiSRox5tXS3VNwZlglbwpWOewqmoKqnOAbDz3RTb3nO0Gncs2G7fDkSag&#10;9gVP7162+O3pE0dNmVuphXrSwRbd890wNJTTHqWKn3HYZjDsng+Pwyc+vdiaSKW8r3in/kMyaK+Z&#10;fT4yS/cSFfAydIMk9kMLFdAXxn4EbU19UcP+vJpW1Ktpop/EUYgB2+VE5/BZR6E7ghkHqCJxIkpc&#10;R9RjTQaq+ReKgYkoyMIQ9ZkWtaTFNxQYmvQgxZFiQwwPrPgmIEmAeNajAgFj0Gb8lZVAN9lJpkvn&#10;TR79KE308iQ7cOmHcRiGkaEE4zCOdRkfKSHZwIW8p6xDqpFbHFSgv0CeHoRUiE5DNFTWNuW6aVsd&#10;8O1m0XL0REAxq0D9VHYwRZwPa3s1uGdqmuk2b6jWnPmMhgxNNVKB13r4K/V87M791F5HSWzjNQ7t&#10;NHYT2/XSeRq5OMXL9d8KroezuilL2j80PT1o08P/bksnlzCq0upEI9R4CHWnszzPRZynjGfxaj5/&#10;K+WukWBVbdPlVuKqP1PBNSXlqi+BBJJJ0rSm7VzC1wQCB5dUzNahG+MgseM4DGwcrFx7nqwX9mzh&#10;RRHAWMxX3iUVK02vuJ4NDeSwVypgO8jusS5HtGl3/DMBR8A6SVQ2qoj8QGUMAZhnqHsg4kz+3sha&#10;60RpXi10wWbiqp8pvnaoiSmrAKdpcqDYkK8JOmIwdJ3gnbE5MXAiFCoTiNVlppWmxKVMS2QbVj6D&#10;0ACkdiU4paBRM/6nhUZw/NwSf+wIpxZqf+nBKVIPY3VE6ABk5asEz3s25z2kL2Cp3Cokt5AJFtIc&#10;LLuBN9savuXpxHs2A4lXjVbeCRdkoAKwK4P2P/et4OBbX4CvirYlwmoPFAgwN+VbSO7nDNza4L7a&#10;wbw4TbCFXp8GfhImYfTqNHi/gx19iGTfNaapRi6syE1XySrBNvajlY3d5dKerRfYjtZeHC6D5WKx&#10;fKE/ZXc/RnwXbnqhmQWeL9LoII+TUZ2JwJi1qfxLS/mfu6tyFGOcLw+UH+Ou3zcDud/sp2q/xhcm&#10;k3jDF6aegy/I611B323g3qe9brqjqovleaxd5HSTvvsHAAD//wMAUEsDBBQABgAIAAAAIQDZXE8/&#10;4wAAAA4BAAAPAAAAZHJzL2Rvd25yZXYueG1sTI/BasMwDIbvg72D0WC31nbHmjSNU0rZdiqDtYOx&#10;m5qoSWhsh9hN0refc1qPkj5+fX+6GXXDeupcbY0CORfAyOS2qE2p4Pv4PouBOY+mwMYaUnAjB5vs&#10;8SHFpLCD+aL+4EsWQoxLUEHlfZtw7vKKNLq5bcmE29l2Gn0Yu5IXHQ4hXDd8IcSSa6xN+FBhS7uK&#10;8svhqhV8DDhsX+Rbv7+cd7ff4+vnz16SUs9P43YNzNPo/2GY9IM6ZMHpZK+mcKxRsIgiGVAFM7mK&#10;Q6sJEZFYAjtNOxHFwLOU39fI/gAAAP//AwBQSwECLQAUAAYACAAAACEAtoM4kv4AAADhAQAAEwAA&#10;AAAAAAAAAAAAAAAAAAAAW0NvbnRlbnRfVHlwZXNdLnhtbFBLAQItABQABgAIAAAAIQA4/SH/1gAA&#10;AJQBAAALAAAAAAAAAAAAAAAAAC8BAABfcmVscy8ucmVsc1BLAQItABQABgAIAAAAIQBdGcM+CQQA&#10;AJELAAAOAAAAAAAAAAAAAAAAAC4CAABkcnMvZTJvRG9jLnhtbFBLAQItABQABgAIAAAAIQDZXE8/&#10;4wAAAA4BAAAPAAAAAAAAAAAAAAAAAGMGAABkcnMvZG93bnJldi54bWxQSwUGAAAAAAQABADzAAAA&#10;cwcAAAAA&#10;">
              <v:rect id="Rechteck 3" o:spid="_x0000_s1027" style="position:absolute;top:269;width:25755;height:4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zUxAAAANoAAAAPAAAAZHJzL2Rvd25yZXYueG1sRI9Ba8JA&#10;FITvhf6H5RV6Kc3GaiSkriK1ojfR6v01+5oNzb5Ns1uN/94VBI/DzHzDTGa9bcSROl87VjBIUhDE&#10;pdM1Vwr2X8vXHIQPyBobx6TgTB5m08eHCRbanXhLx12oRISwL1CBCaEtpPSlIYs+cS1x9H5cZzFE&#10;2VVSd3iKcNvItzQdS4s1xwWDLX0YKn93/1bB9yafr17q1cJ+jni8Ndlg8Tc8KPX81M/fQQTqwz18&#10;a6+1ggyuV+INkNMLAAAA//8DAFBLAQItABQABgAIAAAAIQDb4fbL7gAAAIUBAAATAAAAAAAAAAAA&#10;AAAAAAAAAABbQ29udGVudF9UeXBlc10ueG1sUEsBAi0AFAAGAAgAAAAhAFr0LFu/AAAAFQEAAAsA&#10;AAAAAAAAAAAAAAAAHwEAAF9yZWxzLy5yZWxzUEsBAi0AFAAGAAgAAAAhAM817NTEAAAA2gAAAA8A&#10;AAAAAAAAAAAAAAAABwIAAGRycy9kb3ducmV2LnhtbFBLBQYAAAAAAwADALcAAAD4AgAAAAA=&#10;" fillcolor="#e3e3e3" stroked="f" strokecolor="#4a7ebb">
                <v:shadow opacity="22936f" origin=",.5" offset="0,.63889mm"/>
                <v:path arrowok="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8" type="#_x0000_t202" style="position:absolute;left:179;width:28586;height:5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3oWwwAAANoAAAAPAAAAZHJzL2Rvd25yZXYueG1sRI9Ba8JA&#10;FITvBf/D8gRvdaOSIqmbIIIglECrrefX7DMJZt+G3W2S/vtuodDjMDPfMLtiMp0YyPnWsoLVMgFB&#10;XFndcq3g/XJ83ILwAVljZ5kUfJOHIp897DDTduQ3Gs6hFhHCPkMFTQh9JqWvGjLol7Ynjt7NOoMh&#10;SldL7XCMcNPJdZI8SYMtx4UGezo0VN3PX0bB1U2H7f7FfSbXsktL/5rWH22v1GI+7Z9BBJrCf/iv&#10;fdIKNvB7Jd4Amf8AAAD//wMAUEsBAi0AFAAGAAgAAAAhANvh9svuAAAAhQEAABMAAAAAAAAAAAAA&#10;AAAAAAAAAFtDb250ZW50X1R5cGVzXS54bWxQSwECLQAUAAYACAAAACEAWvQsW78AAAAVAQAACwAA&#10;AAAAAAAAAAAAAAAfAQAAX3JlbHMvLnJlbHNQSwECLQAUAAYACAAAACEA7ud6FsMAAADaAAAADwAA&#10;AAAAAAAAAAAAAAAHAgAAZHJzL2Rvd25yZXYueG1sUEsFBgAAAAADAAMAtwAAAPcCAAAAAA==&#10;" filled="f" fillcolor="#c4bc96" stroked="f">
                <v:path arrowok="t"/>
                <v:textbox inset=",7.2pt,,7.2pt">
                  <w:txbxContent>
                    <w:p w:rsidR="004438D2" w:rsidRPr="00D83EAB" w:rsidRDefault="009D013C">
                      <w:pPr>
                        <w:rPr>
                          <w:rFonts w:ascii="Arial" w:hAnsi="Arial" w:cs="Arial"/>
                          <w:b/>
                          <w:color w:val="003063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3063"/>
                          <w:sz w:val="44"/>
                          <w:szCs w:val="44"/>
                        </w:rPr>
                        <w:t>Unterrichtsvorhaben Sport (GS)</w:t>
                      </w:r>
                    </w:p>
                  </w:txbxContent>
                </v:textbox>
              </v:shape>
            </v:group>
          </w:pict>
        </mc:Fallback>
      </mc:AlternateContent>
    </w:r>
    <w:r w:rsidR="00536ADD">
      <w:rPr>
        <w:noProof/>
      </w:rPr>
      <w:drawing>
        <wp:anchor distT="0" distB="0" distL="114300" distR="114300" simplePos="0" relativeHeight="251650048" behindDoc="0" locked="0" layoutInCell="1" allowOverlap="1" wp14:anchorId="32A51B7E" wp14:editId="031C7A6F">
          <wp:simplePos x="0" y="0"/>
          <wp:positionH relativeFrom="column">
            <wp:posOffset>6350</wp:posOffset>
          </wp:positionH>
          <wp:positionV relativeFrom="paragraph">
            <wp:posOffset>-1234440</wp:posOffset>
          </wp:positionV>
          <wp:extent cx="1489075" cy="464185"/>
          <wp:effectExtent l="0" t="0" r="0" b="0"/>
          <wp:wrapNone/>
          <wp:docPr id="12" name="Bild 14" descr="Hamburg_Bug_NEU_CMY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amburg_Bug_NEU_CMYK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5"/>
                  <a:stretch>
                    <a:fillRect/>
                  </a:stretch>
                </pic:blipFill>
                <pic:spPr bwMode="auto">
                  <a:xfrm>
                    <a:off x="0" y="0"/>
                    <a:ext cx="148907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6ADD">
      <w:rPr>
        <w:noProof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769196A3" wp14:editId="4A4CF2C3">
              <wp:simplePos x="0" y="0"/>
              <wp:positionH relativeFrom="column">
                <wp:posOffset>5715</wp:posOffset>
              </wp:positionH>
              <wp:positionV relativeFrom="paragraph">
                <wp:posOffset>-1004570</wp:posOffset>
              </wp:positionV>
              <wp:extent cx="6976745" cy="741680"/>
              <wp:effectExtent l="0" t="0" r="0" b="0"/>
              <wp:wrapNone/>
              <wp:docPr id="2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76745" cy="741680"/>
                      </a:xfrm>
                      <a:prstGeom prst="rect">
                        <a:avLst/>
                      </a:prstGeom>
                      <a:solidFill>
                        <a:srgbClr val="00306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3000" dir="5400000" rotWithShape="0">
                                <a:srgbClr val="808080">
                                  <a:alpha val="3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B0BA9A7" id="Rechteck 1" o:spid="_x0000_s1026" style="position:absolute;margin-left:.45pt;margin-top:-79.1pt;width:549.35pt;height:58.4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0Wx+QIAAEQGAAAOAAAAZHJzL2Uyb0RvYy54bWysVN9v0zAQfkfif7D8niVp3fzS0qntWoQ0&#10;YNpAPLuJ01hL7GC7TQfif+fstF0LPCCglSKf73z+vs93d32zbxu0Y0pzKXIcXgUYMVHIkotNjj99&#10;XHkJRtpQUdJGCpbjZ6bxzfT1q+u+y9hI1rIpmUKQROis73JcG9Nlvq+LmrVUX8mOCXBWUrXUgKk2&#10;fqloD9nbxh8FQeT3UpWdkgXTGnZvByeeuvxVxQrzoao0M6jJMWAz7qvcd22//vSaZhtFu5oXBxj0&#10;L1C0lAu49JTqlhqKtor/kqrlhZJaVuaqkK0vq4oXzHEANmHwE5vHmnbMcQFxdHeSSf+/tMX73b1C&#10;vMzxCCNBW3iiB1bUhhVPKLTq9J3OIOixu1eWn+7uZPGkweFfeKyhIQat+3eyhCx0a6RTZF+p1p4E&#10;rmjvhH8+Cc/2BhWwGaVxFJMJRgX4YhJGiXsZn2bH053S5g2TLbKLHCt4WJed7u60sWhodgxxMGXD&#10;yxVvGmeozXrRKLSjtgiCcRCNLTM4os/DGmGDhbTHBveww1wZDdfQDCDD0kZa8O6Jv6XhiATzUeqt&#10;oiT2yIpMvDQOEi8I03kaBSQlt6vvFm5IspqXJRN3XLBjuYXkz57zUPhDobiCQ32O08lo4pS44KLP&#10;KZNZvJzPf0e55Qa6r+FtjpPA/oZ+qBktl6IEEWhmKG+GtX8J3wkIGlxKMVtNgpiMEy+OJ2OPjJeB&#10;N09WC2+2CKMIYCzmy/BSiqWTV/+7Gg7I8a2sIbfA7rEue7RutuqBQpETRxKV3BbRaGwZgwHzYOI8&#10;YClpPnNTu9azdWoTXaiZBPY/FF/T1XQoqzFJ0+Qo8SC+E+iEYZDrBd6ZmgcFXgSFyjyWmesy21hD&#10;J65l+QxNBiAtNjt4YVFL9RWjHoZYjvWXLVUMo+atgCmRhoTYqecMMolHluC5Z33uoaKAVDkujMJo&#10;MBZmmJXbTvFNDXeFjriQM2jvirvOs60/4AIG1oBR5bgcxqqdhee2i3oZ/tMfAAAA//8DAFBLAwQU&#10;AAYACAAAACEAWpCmNOEAAAAKAQAADwAAAGRycy9kb3ducmV2LnhtbEyPwW7CMBBE75X6D9ZW6g2c&#10;IKAkjYNQq0rcKihqOTrxEkfE6zR2IPTrMSd6nJ3RzNtsOZiGnbBztSUB8TgChlRaVVMlYPf1MVoA&#10;c16Sko0lFHBBB8v88SGTqbJn2uBp6ysWSsilUoD2vk05d6VGI93YtkjBO9jOSB9kV3HVyXMoNw2f&#10;RNGcG1lTWNCyxTeN5XHbGwHvh0+u/ctfsT7uvmf4s9n3v6u9EM9Pw+oVmMfB38Nwww/okAemwvak&#10;HGsEJCEnYBTPFhNgNz9KkjmwItym8RR4nvH/L+RXAAAA//8DAFBLAQItABQABgAIAAAAIQC2gziS&#10;/gAAAOEBAAATAAAAAAAAAAAAAAAAAAAAAABbQ29udGVudF9UeXBlc10ueG1sUEsBAi0AFAAGAAgA&#10;AAAhADj9If/WAAAAlAEAAAsAAAAAAAAAAAAAAAAALwEAAF9yZWxzLy5yZWxzUEsBAi0AFAAGAAgA&#10;AAAhALH/RbH5AgAARAYAAA4AAAAAAAAAAAAAAAAALgIAAGRycy9lMm9Eb2MueG1sUEsBAi0AFAAG&#10;AAgAAAAhAFqQpjThAAAACgEAAA8AAAAAAAAAAAAAAAAAUwUAAGRycy9kb3ducmV2LnhtbFBLBQYA&#10;AAAABAAEAPMAAABhBgAAAAA=&#10;" fillcolor="#003063" stroked="f" strokecolor="#4a7ebb">
              <v:shadow opacity="22936f" origin=",.5" offset="0,.63889mm"/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5474C"/>
    <w:multiLevelType w:val="hybridMultilevel"/>
    <w:tmpl w:val="91C84AB4"/>
    <w:lvl w:ilvl="0" w:tplc="684EFBD4">
      <w:numFmt w:val="bullet"/>
      <w:lvlText w:val="-"/>
      <w:lvlJc w:val="left"/>
      <w:pPr>
        <w:ind w:left="927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F5553AE"/>
    <w:multiLevelType w:val="hybridMultilevel"/>
    <w:tmpl w:val="E26E12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56"/>
    <w:rsid w:val="00051013"/>
    <w:rsid w:val="000563C4"/>
    <w:rsid w:val="000605AB"/>
    <w:rsid w:val="000B1F57"/>
    <w:rsid w:val="000E1620"/>
    <w:rsid w:val="0013011F"/>
    <w:rsid w:val="00136BAE"/>
    <w:rsid w:val="00141B86"/>
    <w:rsid w:val="001720B5"/>
    <w:rsid w:val="0018181A"/>
    <w:rsid w:val="001A24CC"/>
    <w:rsid w:val="001A2FD3"/>
    <w:rsid w:val="001D0742"/>
    <w:rsid w:val="001F7693"/>
    <w:rsid w:val="00212044"/>
    <w:rsid w:val="0021612D"/>
    <w:rsid w:val="00224B49"/>
    <w:rsid w:val="0027465D"/>
    <w:rsid w:val="002A04E2"/>
    <w:rsid w:val="002C6C72"/>
    <w:rsid w:val="00313884"/>
    <w:rsid w:val="003227DF"/>
    <w:rsid w:val="00325D91"/>
    <w:rsid w:val="003277D9"/>
    <w:rsid w:val="003502C5"/>
    <w:rsid w:val="003542DE"/>
    <w:rsid w:val="00361F1C"/>
    <w:rsid w:val="003636AD"/>
    <w:rsid w:val="00373DC8"/>
    <w:rsid w:val="003A5D08"/>
    <w:rsid w:val="003C5B88"/>
    <w:rsid w:val="003E07A7"/>
    <w:rsid w:val="0040085E"/>
    <w:rsid w:val="00421981"/>
    <w:rsid w:val="00430DD5"/>
    <w:rsid w:val="004438D2"/>
    <w:rsid w:val="00446376"/>
    <w:rsid w:val="004627E6"/>
    <w:rsid w:val="004843BD"/>
    <w:rsid w:val="004D10DC"/>
    <w:rsid w:val="004F047B"/>
    <w:rsid w:val="004F4F71"/>
    <w:rsid w:val="00511D5E"/>
    <w:rsid w:val="005144AA"/>
    <w:rsid w:val="00515E7F"/>
    <w:rsid w:val="0051794C"/>
    <w:rsid w:val="00536ADD"/>
    <w:rsid w:val="00541F85"/>
    <w:rsid w:val="00542FDC"/>
    <w:rsid w:val="0054385F"/>
    <w:rsid w:val="00591C20"/>
    <w:rsid w:val="005A33CC"/>
    <w:rsid w:val="005F37B9"/>
    <w:rsid w:val="005F4345"/>
    <w:rsid w:val="00613C05"/>
    <w:rsid w:val="00616527"/>
    <w:rsid w:val="0062789C"/>
    <w:rsid w:val="0066730E"/>
    <w:rsid w:val="006A1A77"/>
    <w:rsid w:val="006D2426"/>
    <w:rsid w:val="006F0730"/>
    <w:rsid w:val="007850E4"/>
    <w:rsid w:val="0079583A"/>
    <w:rsid w:val="007F3A58"/>
    <w:rsid w:val="0080225D"/>
    <w:rsid w:val="00856D56"/>
    <w:rsid w:val="00871576"/>
    <w:rsid w:val="00876171"/>
    <w:rsid w:val="00886E41"/>
    <w:rsid w:val="008919BC"/>
    <w:rsid w:val="008A3C54"/>
    <w:rsid w:val="008B4FE6"/>
    <w:rsid w:val="008C5E6D"/>
    <w:rsid w:val="008D2C47"/>
    <w:rsid w:val="008D6F14"/>
    <w:rsid w:val="008E0B02"/>
    <w:rsid w:val="00912270"/>
    <w:rsid w:val="0092602B"/>
    <w:rsid w:val="0092765B"/>
    <w:rsid w:val="00930BCD"/>
    <w:rsid w:val="009C4FFB"/>
    <w:rsid w:val="009C64B6"/>
    <w:rsid w:val="009D013C"/>
    <w:rsid w:val="00A04EEB"/>
    <w:rsid w:val="00A11F87"/>
    <w:rsid w:val="00A47836"/>
    <w:rsid w:val="00A71B90"/>
    <w:rsid w:val="00A77255"/>
    <w:rsid w:val="00A83D43"/>
    <w:rsid w:val="00AE2E77"/>
    <w:rsid w:val="00AE51F6"/>
    <w:rsid w:val="00AE6902"/>
    <w:rsid w:val="00B01D90"/>
    <w:rsid w:val="00B1090F"/>
    <w:rsid w:val="00B1266C"/>
    <w:rsid w:val="00B15E4C"/>
    <w:rsid w:val="00B261C5"/>
    <w:rsid w:val="00B336B5"/>
    <w:rsid w:val="00B44DD4"/>
    <w:rsid w:val="00B56D21"/>
    <w:rsid w:val="00B96D9A"/>
    <w:rsid w:val="00BA7C4A"/>
    <w:rsid w:val="00BD0C13"/>
    <w:rsid w:val="00BF4818"/>
    <w:rsid w:val="00BF5947"/>
    <w:rsid w:val="00C233D9"/>
    <w:rsid w:val="00CA1A47"/>
    <w:rsid w:val="00CB1948"/>
    <w:rsid w:val="00CB1F22"/>
    <w:rsid w:val="00CB4A80"/>
    <w:rsid w:val="00CC315E"/>
    <w:rsid w:val="00CD0082"/>
    <w:rsid w:val="00CF2A13"/>
    <w:rsid w:val="00D21C07"/>
    <w:rsid w:val="00D35698"/>
    <w:rsid w:val="00D50772"/>
    <w:rsid w:val="00D678BA"/>
    <w:rsid w:val="00D83EAB"/>
    <w:rsid w:val="00D87EB5"/>
    <w:rsid w:val="00DA4216"/>
    <w:rsid w:val="00DB5CC9"/>
    <w:rsid w:val="00DC6F77"/>
    <w:rsid w:val="00DE4734"/>
    <w:rsid w:val="00DF227E"/>
    <w:rsid w:val="00E007A0"/>
    <w:rsid w:val="00E07924"/>
    <w:rsid w:val="00E13FCB"/>
    <w:rsid w:val="00E9435C"/>
    <w:rsid w:val="00ED0628"/>
    <w:rsid w:val="00ED7F55"/>
    <w:rsid w:val="00F3289F"/>
    <w:rsid w:val="00F371AC"/>
    <w:rsid w:val="00F62206"/>
    <w:rsid w:val="00F85996"/>
    <w:rsid w:val="00F9782D"/>
    <w:rsid w:val="00FB3C60"/>
    <w:rsid w:val="00FC7043"/>
    <w:rsid w:val="00FD7CA4"/>
    <w:rsid w:val="00F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0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 w:unhideWhenUsed="0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Standard">
    <w:name w:val="Normal"/>
    <w:qFormat/>
    <w:rsid w:val="00856D5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3D43"/>
    <w:pPr>
      <w:keepNext/>
      <w:contextualSpacing/>
      <w:outlineLvl w:val="0"/>
    </w:pPr>
    <w:rPr>
      <w:rFonts w:ascii="Arial" w:eastAsia="Times New Roman" w:hAnsi="Arial"/>
      <w:b/>
      <w:bCs/>
      <w:kern w:val="32"/>
      <w:sz w:val="3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56D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56D56"/>
  </w:style>
  <w:style w:type="paragraph" w:styleId="Fuzeile">
    <w:name w:val="footer"/>
    <w:basedOn w:val="Standard"/>
    <w:link w:val="FuzeileZchn"/>
    <w:uiPriority w:val="99"/>
    <w:unhideWhenUsed/>
    <w:rsid w:val="00856D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6D56"/>
  </w:style>
  <w:style w:type="paragraph" w:customStyle="1" w:styleId="MittlereSchattierung1-Akzent11">
    <w:name w:val="Mittlere Schattierung 1 - Akzent 11"/>
    <w:link w:val="MittlereSchattierung1-Akzent1Zchn"/>
    <w:qFormat/>
    <w:rsid w:val="00856D56"/>
    <w:rPr>
      <w:rFonts w:ascii="PMingLiU" w:hAnsi="PMingLiU"/>
      <w:sz w:val="22"/>
      <w:szCs w:val="22"/>
    </w:rPr>
  </w:style>
  <w:style w:type="character" w:customStyle="1" w:styleId="MittlereSchattierung1-Akzent1Zchn">
    <w:name w:val="Mittlere Schattierung 1 - Akzent 1 Zchn"/>
    <w:link w:val="MittlereSchattierung1-Akzent11"/>
    <w:rsid w:val="00856D56"/>
    <w:rPr>
      <w:rFonts w:ascii="PMingLiU" w:hAnsi="PMingLiU"/>
      <w:sz w:val="22"/>
      <w:szCs w:val="22"/>
    </w:rPr>
  </w:style>
  <w:style w:type="paragraph" w:customStyle="1" w:styleId="EinfAbs">
    <w:name w:val="[Einf. Abs.]"/>
    <w:basedOn w:val="Standard"/>
    <w:uiPriority w:val="99"/>
    <w:rsid w:val="00856D5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Seitenzahl">
    <w:name w:val="page number"/>
    <w:uiPriority w:val="99"/>
    <w:semiHidden/>
    <w:unhideWhenUsed/>
    <w:rsid w:val="0079583A"/>
  </w:style>
  <w:style w:type="character" w:customStyle="1" w:styleId="berschrift1Zchn">
    <w:name w:val="Überschrift 1 Zchn"/>
    <w:link w:val="berschrift1"/>
    <w:uiPriority w:val="9"/>
    <w:rsid w:val="00A83D43"/>
    <w:rPr>
      <w:rFonts w:ascii="Arial" w:eastAsia="Times New Roman" w:hAnsi="Arial" w:cs="Times New Roman"/>
      <w:b/>
      <w:bCs/>
      <w:kern w:val="32"/>
      <w:sz w:val="36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07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0772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62"/>
    <w:rsid w:val="007F3A58"/>
    <w:rPr>
      <w:sz w:val="24"/>
      <w:szCs w:val="24"/>
    </w:rPr>
  </w:style>
  <w:style w:type="table" w:styleId="Tabellenraster">
    <w:name w:val="Table Grid"/>
    <w:basedOn w:val="NormaleTabelle"/>
    <w:uiPriority w:val="39"/>
    <w:rsid w:val="003A5D08"/>
    <w:rPr>
      <w:rFonts w:ascii="Arial" w:eastAsia="Calibr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A5D08"/>
    <w:pPr>
      <w:spacing w:after="160" w:line="259" w:lineRule="auto"/>
      <w:ind w:left="720"/>
      <w:contextualSpacing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0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 w:unhideWhenUsed="0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Standard">
    <w:name w:val="Normal"/>
    <w:qFormat/>
    <w:rsid w:val="00856D5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3D43"/>
    <w:pPr>
      <w:keepNext/>
      <w:contextualSpacing/>
      <w:outlineLvl w:val="0"/>
    </w:pPr>
    <w:rPr>
      <w:rFonts w:ascii="Arial" w:eastAsia="Times New Roman" w:hAnsi="Arial"/>
      <w:b/>
      <w:bCs/>
      <w:kern w:val="32"/>
      <w:sz w:val="3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56D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56D56"/>
  </w:style>
  <w:style w:type="paragraph" w:styleId="Fuzeile">
    <w:name w:val="footer"/>
    <w:basedOn w:val="Standard"/>
    <w:link w:val="FuzeileZchn"/>
    <w:uiPriority w:val="99"/>
    <w:unhideWhenUsed/>
    <w:rsid w:val="00856D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6D56"/>
  </w:style>
  <w:style w:type="paragraph" w:customStyle="1" w:styleId="MittlereSchattierung1-Akzent11">
    <w:name w:val="Mittlere Schattierung 1 - Akzent 11"/>
    <w:link w:val="MittlereSchattierung1-Akzent1Zchn"/>
    <w:qFormat/>
    <w:rsid w:val="00856D56"/>
    <w:rPr>
      <w:rFonts w:ascii="PMingLiU" w:hAnsi="PMingLiU"/>
      <w:sz w:val="22"/>
      <w:szCs w:val="22"/>
    </w:rPr>
  </w:style>
  <w:style w:type="character" w:customStyle="1" w:styleId="MittlereSchattierung1-Akzent1Zchn">
    <w:name w:val="Mittlere Schattierung 1 - Akzent 1 Zchn"/>
    <w:link w:val="MittlereSchattierung1-Akzent11"/>
    <w:rsid w:val="00856D56"/>
    <w:rPr>
      <w:rFonts w:ascii="PMingLiU" w:hAnsi="PMingLiU"/>
      <w:sz w:val="22"/>
      <w:szCs w:val="22"/>
    </w:rPr>
  </w:style>
  <w:style w:type="paragraph" w:customStyle="1" w:styleId="EinfAbs">
    <w:name w:val="[Einf. Abs.]"/>
    <w:basedOn w:val="Standard"/>
    <w:uiPriority w:val="99"/>
    <w:rsid w:val="00856D5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Seitenzahl">
    <w:name w:val="page number"/>
    <w:uiPriority w:val="99"/>
    <w:semiHidden/>
    <w:unhideWhenUsed/>
    <w:rsid w:val="0079583A"/>
  </w:style>
  <w:style w:type="character" w:customStyle="1" w:styleId="berschrift1Zchn">
    <w:name w:val="Überschrift 1 Zchn"/>
    <w:link w:val="berschrift1"/>
    <w:uiPriority w:val="9"/>
    <w:rsid w:val="00A83D43"/>
    <w:rPr>
      <w:rFonts w:ascii="Arial" w:eastAsia="Times New Roman" w:hAnsi="Arial" w:cs="Times New Roman"/>
      <w:b/>
      <w:bCs/>
      <w:kern w:val="32"/>
      <w:sz w:val="36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07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0772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62"/>
    <w:rsid w:val="007F3A58"/>
    <w:rPr>
      <w:sz w:val="24"/>
      <w:szCs w:val="24"/>
    </w:rPr>
  </w:style>
  <w:style w:type="table" w:styleId="Tabellenraster">
    <w:name w:val="Table Grid"/>
    <w:basedOn w:val="NormaleTabelle"/>
    <w:uiPriority w:val="39"/>
    <w:rsid w:val="003A5D08"/>
    <w:rPr>
      <w:rFonts w:ascii="Arial" w:eastAsia="Calibr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A5D08"/>
    <w:pPr>
      <w:spacing w:after="160" w:line="259" w:lineRule="auto"/>
      <w:ind w:left="720"/>
      <w:contextualSpacing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445084-7F8E-4FAA-A166-D5F8A0A30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Links>
    <vt:vector size="18" baseType="variant">
      <vt:variant>
        <vt:i4>3670035</vt:i4>
      </vt:variant>
      <vt:variant>
        <vt:i4>-1</vt:i4>
      </vt:variant>
      <vt:variant>
        <vt:i4>2062</vt:i4>
      </vt:variant>
      <vt:variant>
        <vt:i4>1</vt:i4>
      </vt:variant>
      <vt:variant>
        <vt:lpwstr>Hamburg_Bug_NEU_CMYK</vt:lpwstr>
      </vt:variant>
      <vt:variant>
        <vt:lpwstr/>
      </vt:variant>
      <vt:variant>
        <vt:i4>7077973</vt:i4>
      </vt:variant>
      <vt:variant>
        <vt:i4>-1</vt:i4>
      </vt:variant>
      <vt:variant>
        <vt:i4>2064</vt:i4>
      </vt:variant>
      <vt:variant>
        <vt:i4>1</vt:i4>
      </vt:variant>
      <vt:variant>
        <vt:lpwstr>HH_4C_positiv</vt:lpwstr>
      </vt:variant>
      <vt:variant>
        <vt:lpwstr/>
      </vt:variant>
      <vt:variant>
        <vt:i4>7077973</vt:i4>
      </vt:variant>
      <vt:variant>
        <vt:i4>-1</vt:i4>
      </vt:variant>
      <vt:variant>
        <vt:i4>2063</vt:i4>
      </vt:variant>
      <vt:variant>
        <vt:i4>1</vt:i4>
      </vt:variant>
      <vt:variant>
        <vt:lpwstr>HH_4C_positiv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2020-11-06T11:15:00Z</dcterms:created>
  <dcterms:modified xsi:type="dcterms:W3CDTF">2024-05-10T08:50:00Z</dcterms:modified>
</cp:coreProperties>
</file>